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618BE" w14:textId="3FCD4C0A" w:rsidR="000F3EB3" w:rsidRPr="000F3EB3" w:rsidRDefault="002A4493" w:rsidP="000F3E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3EB3">
        <w:rPr>
          <w:rFonts w:ascii="Arial" w:hAnsi="Arial" w:cs="Arial"/>
          <w:b/>
          <w:bCs/>
          <w:sz w:val="24"/>
          <w:szCs w:val="24"/>
        </w:rPr>
        <w:t>СООБЩЕНИЕ ОРГАНА МЕСТНОГО САМОУПРАВЛЕНИЯ О ПЛАНИРУ</w:t>
      </w:r>
      <w:r w:rsidR="00650B6F" w:rsidRPr="000F3EB3">
        <w:rPr>
          <w:rFonts w:ascii="Arial" w:hAnsi="Arial" w:cs="Arial"/>
          <w:b/>
          <w:bCs/>
          <w:sz w:val="24"/>
          <w:szCs w:val="24"/>
        </w:rPr>
        <w:t>ЕМОМ СНОСЕ САМОВОЛЬНО ВОЗВЕДЕНН</w:t>
      </w:r>
      <w:r w:rsidR="005C0825" w:rsidRPr="000F3EB3">
        <w:rPr>
          <w:rFonts w:ascii="Arial" w:hAnsi="Arial" w:cs="Arial"/>
          <w:b/>
          <w:bCs/>
          <w:sz w:val="24"/>
          <w:szCs w:val="24"/>
        </w:rPr>
        <w:t xml:space="preserve">ЫХ </w:t>
      </w:r>
      <w:r w:rsidR="000F3EB3" w:rsidRPr="000F3EB3">
        <w:rPr>
          <w:rFonts w:ascii="Arial" w:hAnsi="Arial" w:cs="Arial"/>
          <w:b/>
          <w:bCs/>
          <w:sz w:val="24"/>
          <w:szCs w:val="24"/>
        </w:rPr>
        <w:t>ГАРАЖЕЙ в</w:t>
      </w:r>
      <w:r w:rsidR="005C0825" w:rsidRPr="000F3EB3">
        <w:rPr>
          <w:rFonts w:ascii="Arial" w:hAnsi="Arial" w:cs="Arial"/>
          <w:b/>
          <w:bCs/>
          <w:sz w:val="24"/>
          <w:szCs w:val="24"/>
        </w:rPr>
        <w:t xml:space="preserve"> количестве</w:t>
      </w:r>
      <w:r w:rsidR="00027716" w:rsidRPr="000F3EB3">
        <w:rPr>
          <w:rFonts w:ascii="Arial" w:hAnsi="Arial" w:cs="Arial"/>
          <w:b/>
          <w:bCs/>
          <w:sz w:val="24"/>
          <w:szCs w:val="24"/>
        </w:rPr>
        <w:t xml:space="preserve"> 4</w:t>
      </w:r>
      <w:r w:rsidR="00A77C98">
        <w:rPr>
          <w:rFonts w:ascii="Arial" w:hAnsi="Arial" w:cs="Arial"/>
          <w:b/>
          <w:bCs/>
          <w:sz w:val="24"/>
          <w:szCs w:val="24"/>
        </w:rPr>
        <w:t>-х</w:t>
      </w:r>
      <w:r w:rsidR="00027716" w:rsidRPr="000F3EB3">
        <w:rPr>
          <w:rFonts w:ascii="Arial" w:hAnsi="Arial" w:cs="Arial"/>
          <w:b/>
          <w:bCs/>
          <w:sz w:val="24"/>
          <w:szCs w:val="24"/>
        </w:rPr>
        <w:t xml:space="preserve"> </w:t>
      </w:r>
      <w:r w:rsidR="005C0825" w:rsidRPr="000F3EB3">
        <w:rPr>
          <w:rFonts w:ascii="Arial" w:hAnsi="Arial" w:cs="Arial"/>
          <w:b/>
          <w:bCs/>
          <w:sz w:val="24"/>
          <w:szCs w:val="24"/>
        </w:rPr>
        <w:t xml:space="preserve">единиц </w:t>
      </w:r>
      <w:r w:rsidR="00027716" w:rsidRPr="000F3EB3">
        <w:rPr>
          <w:rFonts w:ascii="Arial" w:hAnsi="Arial" w:cs="Arial"/>
          <w:b/>
          <w:bCs/>
          <w:sz w:val="24"/>
          <w:szCs w:val="24"/>
        </w:rPr>
        <w:t xml:space="preserve">кирпичных гаражей </w:t>
      </w:r>
      <w:r w:rsidR="00A77C98">
        <w:rPr>
          <w:rFonts w:ascii="Arial" w:hAnsi="Arial" w:cs="Arial"/>
          <w:b/>
          <w:bCs/>
          <w:sz w:val="24"/>
          <w:szCs w:val="24"/>
        </w:rPr>
        <w:t>(</w:t>
      </w:r>
      <w:r w:rsidRPr="000F3EB3">
        <w:rPr>
          <w:rFonts w:ascii="Arial" w:hAnsi="Arial" w:cs="Arial"/>
          <w:b/>
          <w:bCs/>
          <w:sz w:val="24"/>
          <w:szCs w:val="24"/>
        </w:rPr>
        <w:t xml:space="preserve">на землях, государственная собственность на которые не разграничена, </w:t>
      </w:r>
      <w:r w:rsidR="00027716" w:rsidRPr="000F3EB3">
        <w:rPr>
          <w:rFonts w:ascii="Arial" w:hAnsi="Arial" w:cs="Arial"/>
          <w:b/>
          <w:bCs/>
          <w:sz w:val="24"/>
          <w:szCs w:val="24"/>
        </w:rPr>
        <w:t>рядом с</w:t>
      </w:r>
      <w:r w:rsidRPr="000F3EB3">
        <w:rPr>
          <w:rFonts w:ascii="Arial" w:hAnsi="Arial" w:cs="Arial"/>
          <w:b/>
          <w:bCs/>
          <w:sz w:val="24"/>
          <w:szCs w:val="24"/>
        </w:rPr>
        <w:t xml:space="preserve"> земельным участк</w:t>
      </w:r>
      <w:r w:rsidR="00027716" w:rsidRPr="000F3EB3">
        <w:rPr>
          <w:rFonts w:ascii="Arial" w:hAnsi="Arial" w:cs="Arial"/>
          <w:b/>
          <w:bCs/>
          <w:sz w:val="24"/>
          <w:szCs w:val="24"/>
        </w:rPr>
        <w:t>ом</w:t>
      </w:r>
      <w:r w:rsidRPr="000F3EB3">
        <w:rPr>
          <w:rFonts w:ascii="Arial" w:hAnsi="Arial" w:cs="Arial"/>
          <w:b/>
          <w:bCs/>
          <w:sz w:val="24"/>
          <w:szCs w:val="24"/>
        </w:rPr>
        <w:t xml:space="preserve"> с кадастровым </w:t>
      </w:r>
      <w:r w:rsidR="003D7566" w:rsidRPr="000F3EB3">
        <w:rPr>
          <w:rFonts w:ascii="Arial" w:hAnsi="Arial" w:cs="Arial"/>
          <w:b/>
          <w:bCs/>
          <w:sz w:val="24"/>
          <w:szCs w:val="24"/>
        </w:rPr>
        <w:t>номером 50</w:t>
      </w:r>
      <w:r w:rsidRPr="000F3EB3">
        <w:rPr>
          <w:rFonts w:ascii="Arial" w:hAnsi="Arial" w:cs="Arial"/>
          <w:b/>
          <w:bCs/>
          <w:sz w:val="24"/>
          <w:szCs w:val="24"/>
        </w:rPr>
        <w:t>:12:</w:t>
      </w:r>
      <w:r w:rsidR="00027716" w:rsidRPr="000F3EB3">
        <w:rPr>
          <w:rFonts w:ascii="Arial" w:hAnsi="Arial" w:cs="Arial"/>
          <w:b/>
          <w:bCs/>
          <w:sz w:val="24"/>
          <w:szCs w:val="24"/>
        </w:rPr>
        <w:t>0000000:14</w:t>
      </w:r>
      <w:r w:rsidRPr="000F3EB3">
        <w:rPr>
          <w:rFonts w:ascii="Arial" w:hAnsi="Arial" w:cs="Arial"/>
          <w:b/>
          <w:bCs/>
          <w:sz w:val="24"/>
          <w:szCs w:val="24"/>
        </w:rPr>
        <w:t xml:space="preserve"> по адресу: Российская Федерация, Московская область, г.</w:t>
      </w:r>
      <w:r w:rsidR="00A77C98">
        <w:rPr>
          <w:rFonts w:ascii="Arial" w:hAnsi="Arial" w:cs="Arial"/>
          <w:b/>
          <w:bCs/>
          <w:sz w:val="24"/>
          <w:szCs w:val="24"/>
        </w:rPr>
        <w:t> </w:t>
      </w:r>
      <w:bookmarkStart w:id="0" w:name="_GoBack"/>
      <w:bookmarkEnd w:id="0"/>
      <w:r w:rsidRPr="000F3EB3">
        <w:rPr>
          <w:rFonts w:ascii="Arial" w:hAnsi="Arial" w:cs="Arial"/>
          <w:b/>
          <w:bCs/>
          <w:sz w:val="24"/>
          <w:szCs w:val="24"/>
        </w:rPr>
        <w:t>Мытищи,</w:t>
      </w:r>
      <w:r w:rsidR="00650B6F" w:rsidRPr="000F3EB3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="00650B6F" w:rsidRPr="000F3EB3">
        <w:rPr>
          <w:rFonts w:ascii="Arial" w:hAnsi="Arial" w:cs="Arial"/>
          <w:b/>
          <w:bCs/>
          <w:sz w:val="24"/>
          <w:szCs w:val="24"/>
        </w:rPr>
        <w:t>мкр</w:t>
      </w:r>
      <w:proofErr w:type="spellEnd"/>
      <w:r w:rsidR="00650B6F" w:rsidRPr="000F3EB3">
        <w:rPr>
          <w:rFonts w:ascii="Arial" w:hAnsi="Arial" w:cs="Arial"/>
          <w:b/>
          <w:bCs/>
          <w:sz w:val="24"/>
          <w:szCs w:val="24"/>
        </w:rPr>
        <w:t>-н Строитель ул. 1-ая Институтская напротив дома 2А</w:t>
      </w:r>
      <w:r w:rsidRPr="000F3EB3">
        <w:rPr>
          <w:rFonts w:ascii="Arial" w:hAnsi="Arial" w:cs="Arial"/>
          <w:b/>
          <w:bCs/>
          <w:sz w:val="24"/>
          <w:szCs w:val="24"/>
        </w:rPr>
        <w:t>)</w:t>
      </w:r>
    </w:p>
    <w:p w14:paraId="5186E2A7" w14:textId="77335E69" w:rsidR="006B5DE9" w:rsidRPr="000F3EB3" w:rsidRDefault="002A4493" w:rsidP="000F3EB3">
      <w:pPr>
        <w:jc w:val="both"/>
        <w:rPr>
          <w:rFonts w:ascii="Arial" w:hAnsi="Arial" w:cs="Arial"/>
          <w:sz w:val="24"/>
          <w:szCs w:val="24"/>
        </w:rPr>
      </w:pPr>
      <w:r w:rsidRPr="000F3EB3">
        <w:rPr>
          <w:rFonts w:ascii="Arial" w:hAnsi="Arial" w:cs="Arial"/>
          <w:sz w:val="24"/>
          <w:szCs w:val="24"/>
        </w:rPr>
        <w:t xml:space="preserve"> </w:t>
      </w:r>
      <w:r w:rsidR="000F3EB3">
        <w:rPr>
          <w:rFonts w:ascii="Arial" w:hAnsi="Arial" w:cs="Arial"/>
          <w:sz w:val="24"/>
          <w:szCs w:val="24"/>
        </w:rPr>
        <w:tab/>
      </w:r>
      <w:r w:rsidRPr="000F3EB3">
        <w:rPr>
          <w:rFonts w:ascii="Arial" w:hAnsi="Arial" w:cs="Arial"/>
          <w:sz w:val="24"/>
          <w:szCs w:val="24"/>
        </w:rPr>
        <w:t>Администрация городского округа Мытищи на основании пунктов 1,2, 3.1, подпункта 1 пункта 4 статьи 222, статьи 262 Гражданского кодекса Российской Федерации, в целях обеспечения реализации мероприятий по сносу зданий, строений, сооружений, являющихся самовольными постройками, пункта 12 статьи 1 Градостроительного кодекса Российской Федерации, статьи 11 Земельного кодекса Российской Федерации, Положения о выявлении самовольных построек и принятии мер по их сносу на территории городского округа Мытищи, утвержденного решением Совета депутатов городского округа Мытищи от 19.04.2018 №41/5</w:t>
      </w:r>
      <w:r w:rsidR="00027716" w:rsidRPr="000F3EB3">
        <w:rPr>
          <w:rFonts w:ascii="Arial" w:hAnsi="Arial" w:cs="Arial"/>
          <w:sz w:val="24"/>
          <w:szCs w:val="24"/>
        </w:rPr>
        <w:t xml:space="preserve"> </w:t>
      </w:r>
      <w:r w:rsidRPr="000F3EB3">
        <w:rPr>
          <w:rFonts w:ascii="Arial" w:hAnsi="Arial" w:cs="Arial"/>
          <w:sz w:val="24"/>
          <w:szCs w:val="24"/>
        </w:rPr>
        <w:t>учитывая, что земельный участок, на котором расположен</w:t>
      </w:r>
      <w:r w:rsidR="00650B6F" w:rsidRPr="000F3EB3">
        <w:rPr>
          <w:rFonts w:ascii="Arial" w:hAnsi="Arial" w:cs="Arial"/>
          <w:sz w:val="24"/>
          <w:szCs w:val="24"/>
        </w:rPr>
        <w:t>ы самовольно возведенные</w:t>
      </w:r>
      <w:r w:rsidRPr="000F3EB3">
        <w:rPr>
          <w:rFonts w:ascii="Arial" w:hAnsi="Arial" w:cs="Arial"/>
          <w:sz w:val="24"/>
          <w:szCs w:val="24"/>
        </w:rPr>
        <w:t xml:space="preserve"> </w:t>
      </w:r>
      <w:r w:rsidR="00650B6F" w:rsidRPr="000F3EB3">
        <w:rPr>
          <w:rFonts w:ascii="Arial" w:hAnsi="Arial" w:cs="Arial"/>
          <w:sz w:val="24"/>
          <w:szCs w:val="24"/>
        </w:rPr>
        <w:t>гаражи</w:t>
      </w:r>
      <w:r w:rsidRPr="000F3EB3">
        <w:rPr>
          <w:rFonts w:ascii="Arial" w:hAnsi="Arial" w:cs="Arial"/>
          <w:sz w:val="24"/>
          <w:szCs w:val="24"/>
        </w:rPr>
        <w:t>, не сформирован и не предоставлен в установленном законодательством порядке, самовольно возведенн</w:t>
      </w:r>
      <w:r w:rsidR="00650B6F" w:rsidRPr="000F3EB3">
        <w:rPr>
          <w:rFonts w:ascii="Arial" w:hAnsi="Arial" w:cs="Arial"/>
          <w:sz w:val="24"/>
          <w:szCs w:val="24"/>
        </w:rPr>
        <w:t>ые гаражи</w:t>
      </w:r>
      <w:r w:rsidRPr="000F3EB3">
        <w:rPr>
          <w:rFonts w:ascii="Arial" w:hAnsi="Arial" w:cs="Arial"/>
          <w:sz w:val="24"/>
          <w:szCs w:val="24"/>
        </w:rPr>
        <w:t xml:space="preserve"> расположен</w:t>
      </w:r>
      <w:r w:rsidR="00650B6F" w:rsidRPr="000F3EB3">
        <w:rPr>
          <w:rFonts w:ascii="Arial" w:hAnsi="Arial" w:cs="Arial"/>
          <w:sz w:val="24"/>
          <w:szCs w:val="24"/>
        </w:rPr>
        <w:t>ы</w:t>
      </w:r>
      <w:r w:rsidRPr="000F3EB3">
        <w:rPr>
          <w:rFonts w:ascii="Arial" w:hAnsi="Arial" w:cs="Arial"/>
          <w:sz w:val="24"/>
          <w:szCs w:val="24"/>
        </w:rPr>
        <w:t xml:space="preserve"> на землях, государственная собственность на которые не разграничена, и в отношении которых отсутствуют правоустанавливающие документы, информирует лиц, осуществивших самовольное возведение </w:t>
      </w:r>
      <w:r w:rsidR="00650B6F" w:rsidRPr="000F3EB3">
        <w:rPr>
          <w:rFonts w:ascii="Arial" w:hAnsi="Arial" w:cs="Arial"/>
          <w:sz w:val="24"/>
          <w:szCs w:val="24"/>
        </w:rPr>
        <w:t>гаражей</w:t>
      </w:r>
      <w:r w:rsidRPr="000F3EB3">
        <w:rPr>
          <w:rFonts w:ascii="Arial" w:hAnsi="Arial" w:cs="Arial"/>
          <w:sz w:val="24"/>
          <w:szCs w:val="24"/>
        </w:rPr>
        <w:t xml:space="preserve"> по адресу: Российская Федерация, Московская область, г. Мытищи, </w:t>
      </w:r>
      <w:proofErr w:type="spellStart"/>
      <w:r w:rsidR="00650B6F" w:rsidRPr="000F3EB3">
        <w:rPr>
          <w:rFonts w:ascii="Arial" w:hAnsi="Arial" w:cs="Arial"/>
          <w:sz w:val="24"/>
          <w:szCs w:val="24"/>
        </w:rPr>
        <w:t>мкр</w:t>
      </w:r>
      <w:proofErr w:type="spellEnd"/>
      <w:r w:rsidR="00650B6F" w:rsidRPr="000F3EB3">
        <w:rPr>
          <w:rFonts w:ascii="Arial" w:hAnsi="Arial" w:cs="Arial"/>
          <w:sz w:val="24"/>
          <w:szCs w:val="24"/>
        </w:rPr>
        <w:t>-н Строитель ул. 1-ая Институтская напротив дома 2А .</w:t>
      </w:r>
      <w:r w:rsidRPr="000F3EB3">
        <w:rPr>
          <w:rFonts w:ascii="Arial" w:hAnsi="Arial" w:cs="Arial"/>
          <w:sz w:val="24"/>
          <w:szCs w:val="24"/>
        </w:rPr>
        <w:t xml:space="preserve"> Лица, осуществившие возведение и использование самовольно возведенн</w:t>
      </w:r>
      <w:r w:rsidR="00650B6F" w:rsidRPr="000F3EB3">
        <w:rPr>
          <w:rFonts w:ascii="Arial" w:hAnsi="Arial" w:cs="Arial"/>
          <w:sz w:val="24"/>
          <w:szCs w:val="24"/>
        </w:rPr>
        <w:t xml:space="preserve">ых гаражей </w:t>
      </w:r>
      <w:r w:rsidRPr="000F3EB3">
        <w:rPr>
          <w:rFonts w:ascii="Arial" w:hAnsi="Arial" w:cs="Arial"/>
          <w:sz w:val="24"/>
          <w:szCs w:val="24"/>
        </w:rPr>
        <w:t xml:space="preserve"> по указанному местоположению, обязаны осуществить действия по его сносу в срок до </w:t>
      </w:r>
      <w:r w:rsidR="00027716" w:rsidRPr="000F3EB3">
        <w:rPr>
          <w:rFonts w:ascii="Arial" w:hAnsi="Arial" w:cs="Arial"/>
          <w:sz w:val="24"/>
          <w:szCs w:val="24"/>
        </w:rPr>
        <w:t>15 сентября 2021г.</w:t>
      </w:r>
      <w:r w:rsidRPr="000F3EB3">
        <w:rPr>
          <w:rFonts w:ascii="Arial" w:hAnsi="Arial" w:cs="Arial"/>
          <w:sz w:val="24"/>
          <w:szCs w:val="24"/>
        </w:rPr>
        <w:t xml:space="preserve"> Информацию по данному вопросу заинтересованные лица вправе получить, а также предоставить в </w:t>
      </w:r>
      <w:r w:rsidR="00650B6F" w:rsidRPr="000F3EB3">
        <w:rPr>
          <w:rFonts w:ascii="Arial" w:hAnsi="Arial" w:cs="Arial"/>
          <w:sz w:val="24"/>
          <w:szCs w:val="24"/>
        </w:rPr>
        <w:t>МБУ «</w:t>
      </w:r>
      <w:proofErr w:type="spellStart"/>
      <w:r w:rsidR="00027716" w:rsidRPr="000F3EB3">
        <w:rPr>
          <w:rFonts w:ascii="Arial" w:hAnsi="Arial" w:cs="Arial"/>
          <w:sz w:val="24"/>
          <w:szCs w:val="24"/>
        </w:rPr>
        <w:t>Леспаркхоз</w:t>
      </w:r>
      <w:proofErr w:type="spellEnd"/>
      <w:r w:rsidR="00650B6F" w:rsidRPr="000F3EB3">
        <w:rPr>
          <w:rFonts w:ascii="Arial" w:hAnsi="Arial" w:cs="Arial"/>
          <w:sz w:val="24"/>
          <w:szCs w:val="24"/>
        </w:rPr>
        <w:t>» а</w:t>
      </w:r>
      <w:r w:rsidRPr="000F3EB3">
        <w:rPr>
          <w:rFonts w:ascii="Arial" w:hAnsi="Arial" w:cs="Arial"/>
          <w:sz w:val="24"/>
          <w:szCs w:val="24"/>
        </w:rPr>
        <w:t>дминистрации городского округа Мытищи по адресу: 141008, Московская область, г. Мытищи, Новомытищинский пр-т, 3</w:t>
      </w:r>
      <w:r w:rsidR="00650B6F" w:rsidRPr="000F3EB3">
        <w:rPr>
          <w:rFonts w:ascii="Arial" w:hAnsi="Arial" w:cs="Arial"/>
          <w:sz w:val="24"/>
          <w:szCs w:val="24"/>
        </w:rPr>
        <w:t>0/1</w:t>
      </w:r>
      <w:r w:rsidRPr="000F3EB3">
        <w:rPr>
          <w:rFonts w:ascii="Arial" w:hAnsi="Arial" w:cs="Arial"/>
          <w:sz w:val="24"/>
          <w:szCs w:val="24"/>
        </w:rPr>
        <w:t xml:space="preserve">, этаж </w:t>
      </w:r>
      <w:r w:rsidR="00650B6F" w:rsidRPr="000F3EB3">
        <w:rPr>
          <w:rFonts w:ascii="Arial" w:hAnsi="Arial" w:cs="Arial"/>
          <w:sz w:val="24"/>
          <w:szCs w:val="24"/>
        </w:rPr>
        <w:t>2</w:t>
      </w:r>
      <w:r w:rsidRPr="000F3EB3">
        <w:rPr>
          <w:rFonts w:ascii="Arial" w:hAnsi="Arial" w:cs="Arial"/>
          <w:sz w:val="24"/>
          <w:szCs w:val="24"/>
        </w:rPr>
        <w:t xml:space="preserve">, кабинет </w:t>
      </w:r>
      <w:r w:rsidR="00650B6F" w:rsidRPr="000F3EB3">
        <w:rPr>
          <w:rFonts w:ascii="Arial" w:hAnsi="Arial" w:cs="Arial"/>
          <w:sz w:val="24"/>
          <w:szCs w:val="24"/>
        </w:rPr>
        <w:t>212</w:t>
      </w:r>
      <w:r w:rsidRPr="000F3EB3">
        <w:rPr>
          <w:rFonts w:ascii="Arial" w:hAnsi="Arial" w:cs="Arial"/>
          <w:sz w:val="24"/>
          <w:szCs w:val="24"/>
        </w:rPr>
        <w:t xml:space="preserve">, контактный телефон 8 (495) </w:t>
      </w:r>
      <w:r w:rsidR="00027716" w:rsidRPr="000F3EB3">
        <w:rPr>
          <w:rFonts w:ascii="Arial" w:hAnsi="Arial" w:cs="Arial"/>
          <w:sz w:val="24"/>
          <w:szCs w:val="24"/>
        </w:rPr>
        <w:t>586-24-31</w:t>
      </w:r>
      <w:r w:rsidRPr="000F3EB3">
        <w:rPr>
          <w:rFonts w:ascii="Arial" w:hAnsi="Arial" w:cs="Arial"/>
          <w:sz w:val="24"/>
          <w:szCs w:val="24"/>
        </w:rPr>
        <w:t>, режим работы 9.00-18.00, пятница 8.00-15.45, обеденный перерыв 13.00-13.45. Настоящее информационное сообщение о планируемом сносе самовольно возведенн</w:t>
      </w:r>
      <w:r w:rsidR="00EF3DCF" w:rsidRPr="000F3EB3">
        <w:rPr>
          <w:rFonts w:ascii="Arial" w:hAnsi="Arial" w:cs="Arial"/>
          <w:sz w:val="24"/>
          <w:szCs w:val="24"/>
        </w:rPr>
        <w:t>ых</w:t>
      </w:r>
      <w:r w:rsidRPr="000F3EB3">
        <w:rPr>
          <w:rFonts w:ascii="Arial" w:hAnsi="Arial" w:cs="Arial"/>
          <w:sz w:val="24"/>
          <w:szCs w:val="24"/>
        </w:rPr>
        <w:t xml:space="preserve"> </w:t>
      </w:r>
      <w:r w:rsidR="00EF3DCF" w:rsidRPr="000F3EB3">
        <w:rPr>
          <w:rFonts w:ascii="Arial" w:hAnsi="Arial" w:cs="Arial"/>
          <w:sz w:val="24"/>
          <w:szCs w:val="24"/>
        </w:rPr>
        <w:t xml:space="preserve">гаражей </w:t>
      </w:r>
      <w:r w:rsidRPr="000F3EB3">
        <w:rPr>
          <w:rFonts w:ascii="Arial" w:hAnsi="Arial" w:cs="Arial"/>
          <w:sz w:val="24"/>
          <w:szCs w:val="24"/>
        </w:rPr>
        <w:t xml:space="preserve"> подлежит размещению в информационно-аналитической газете городского округа Мытищи «Официальные Мытищи», на интернет-сайте органов местного самоуправления городского округа Мытищи и на самовольно возведенн</w:t>
      </w:r>
      <w:r w:rsidR="00EF3DCF" w:rsidRPr="000F3EB3">
        <w:rPr>
          <w:rFonts w:ascii="Arial" w:hAnsi="Arial" w:cs="Arial"/>
          <w:sz w:val="24"/>
          <w:szCs w:val="24"/>
        </w:rPr>
        <w:t>ых гаражах</w:t>
      </w:r>
      <w:r w:rsidRPr="000F3EB3">
        <w:rPr>
          <w:rFonts w:ascii="Arial" w:hAnsi="Arial" w:cs="Arial"/>
          <w:sz w:val="24"/>
          <w:szCs w:val="24"/>
        </w:rPr>
        <w:t>. В случае, если лица, осуществившие самовольно</w:t>
      </w:r>
      <w:r w:rsidR="00EF3DCF" w:rsidRPr="000F3EB3">
        <w:rPr>
          <w:rFonts w:ascii="Arial" w:hAnsi="Arial" w:cs="Arial"/>
          <w:sz w:val="24"/>
          <w:szCs w:val="24"/>
        </w:rPr>
        <w:t>е</w:t>
      </w:r>
      <w:r w:rsidRPr="000F3EB3">
        <w:rPr>
          <w:rFonts w:ascii="Arial" w:hAnsi="Arial" w:cs="Arial"/>
          <w:sz w:val="24"/>
          <w:szCs w:val="24"/>
        </w:rPr>
        <w:t xml:space="preserve"> возведение </w:t>
      </w:r>
      <w:r w:rsidR="00EF3DCF" w:rsidRPr="000F3EB3">
        <w:rPr>
          <w:rFonts w:ascii="Arial" w:hAnsi="Arial" w:cs="Arial"/>
          <w:sz w:val="24"/>
          <w:szCs w:val="24"/>
        </w:rPr>
        <w:t>гаражей</w:t>
      </w:r>
      <w:r w:rsidRPr="000F3EB3">
        <w:rPr>
          <w:rFonts w:ascii="Arial" w:hAnsi="Arial" w:cs="Arial"/>
          <w:sz w:val="24"/>
          <w:szCs w:val="24"/>
        </w:rPr>
        <w:t>, не будут установлены в результате информирования посредством опубликования настоящего информационного сообщения в вышеуказанных ресурсах, администрацией городского округа Мытищи самостоятельно будет обеспечен снос самовольно возведенн</w:t>
      </w:r>
      <w:r w:rsidR="00EF3DCF" w:rsidRPr="000F3EB3">
        <w:rPr>
          <w:rFonts w:ascii="Arial" w:hAnsi="Arial" w:cs="Arial"/>
          <w:sz w:val="24"/>
          <w:szCs w:val="24"/>
        </w:rPr>
        <w:t>ых гаражей</w:t>
      </w:r>
      <w:r w:rsidRPr="000F3EB3">
        <w:rPr>
          <w:rFonts w:ascii="Arial" w:hAnsi="Arial" w:cs="Arial"/>
          <w:sz w:val="24"/>
          <w:szCs w:val="24"/>
        </w:rPr>
        <w:t xml:space="preserve"> – по истечении 2-х месяцев со дня размещения </w:t>
      </w:r>
      <w:r w:rsidR="00EF3DCF" w:rsidRPr="000F3EB3">
        <w:rPr>
          <w:rFonts w:ascii="Arial" w:hAnsi="Arial" w:cs="Arial"/>
          <w:sz w:val="24"/>
          <w:szCs w:val="24"/>
        </w:rPr>
        <w:t xml:space="preserve">данной </w:t>
      </w:r>
      <w:r w:rsidRPr="000F3EB3">
        <w:rPr>
          <w:rFonts w:ascii="Arial" w:hAnsi="Arial" w:cs="Arial"/>
          <w:sz w:val="24"/>
          <w:szCs w:val="24"/>
        </w:rPr>
        <w:t>информации о планируемом сносе</w:t>
      </w:r>
      <w:r w:rsidR="00EF3DCF" w:rsidRPr="000F3EB3">
        <w:rPr>
          <w:rFonts w:ascii="Arial" w:hAnsi="Arial" w:cs="Arial"/>
          <w:sz w:val="24"/>
          <w:szCs w:val="24"/>
        </w:rPr>
        <w:t xml:space="preserve">. </w:t>
      </w:r>
      <w:r w:rsidRPr="000F3EB3">
        <w:rPr>
          <w:rFonts w:ascii="Arial" w:hAnsi="Arial" w:cs="Arial"/>
          <w:sz w:val="24"/>
          <w:szCs w:val="24"/>
        </w:rPr>
        <w:t xml:space="preserve"> В случае выявления лиц, осуществивших самовольное возведение </w:t>
      </w:r>
      <w:r w:rsidR="00EF3DCF" w:rsidRPr="000F3EB3">
        <w:rPr>
          <w:rFonts w:ascii="Arial" w:hAnsi="Arial" w:cs="Arial"/>
          <w:sz w:val="24"/>
          <w:szCs w:val="24"/>
        </w:rPr>
        <w:t>гаражей</w:t>
      </w:r>
      <w:r w:rsidRPr="000F3EB3">
        <w:rPr>
          <w:rFonts w:ascii="Arial" w:hAnsi="Arial" w:cs="Arial"/>
          <w:sz w:val="24"/>
          <w:szCs w:val="24"/>
        </w:rPr>
        <w:t xml:space="preserve">, и неисполнения такими лицами постановления администрации городского округа Мытищи от </w:t>
      </w:r>
      <w:r w:rsidR="00EF3DCF" w:rsidRPr="000F3EB3">
        <w:rPr>
          <w:rFonts w:ascii="Arial" w:hAnsi="Arial" w:cs="Arial"/>
          <w:sz w:val="24"/>
          <w:szCs w:val="24"/>
        </w:rPr>
        <w:t>09</w:t>
      </w:r>
      <w:r w:rsidRPr="000F3EB3">
        <w:rPr>
          <w:rFonts w:ascii="Arial" w:hAnsi="Arial" w:cs="Arial"/>
          <w:sz w:val="24"/>
          <w:szCs w:val="24"/>
        </w:rPr>
        <w:t>.08.2021 № 3</w:t>
      </w:r>
      <w:r w:rsidR="00EF3DCF" w:rsidRPr="000F3EB3">
        <w:rPr>
          <w:rFonts w:ascii="Arial" w:hAnsi="Arial" w:cs="Arial"/>
          <w:sz w:val="24"/>
          <w:szCs w:val="24"/>
        </w:rPr>
        <w:t>187</w:t>
      </w:r>
      <w:r w:rsidRPr="000F3EB3">
        <w:rPr>
          <w:rFonts w:ascii="Arial" w:hAnsi="Arial" w:cs="Arial"/>
          <w:sz w:val="24"/>
          <w:szCs w:val="24"/>
        </w:rPr>
        <w:t>,</w:t>
      </w:r>
      <w:r w:rsidR="00EF3DCF" w:rsidRPr="000F3EB3">
        <w:rPr>
          <w:rFonts w:ascii="Arial" w:hAnsi="Arial" w:cs="Arial"/>
          <w:sz w:val="24"/>
          <w:szCs w:val="24"/>
        </w:rPr>
        <w:t xml:space="preserve"> снос самовольно возведенных гаражей</w:t>
      </w:r>
      <w:r w:rsidRPr="000F3EB3">
        <w:rPr>
          <w:rFonts w:ascii="Arial" w:hAnsi="Arial" w:cs="Arial"/>
          <w:sz w:val="24"/>
          <w:szCs w:val="24"/>
        </w:rPr>
        <w:t xml:space="preserve"> по истечении установленного срока будет обеспечен администрацией городского округа Мытищи самостоятельно. </w:t>
      </w:r>
    </w:p>
    <w:p w14:paraId="3EB20931" w14:textId="4026164E" w:rsidR="00C67E37" w:rsidRDefault="00C67E37"/>
    <w:sectPr w:rsidR="00C67E37" w:rsidSect="00C6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93"/>
    <w:rsid w:val="00027716"/>
    <w:rsid w:val="000F3EB3"/>
    <w:rsid w:val="002A4493"/>
    <w:rsid w:val="003D7566"/>
    <w:rsid w:val="005C0825"/>
    <w:rsid w:val="00650B6F"/>
    <w:rsid w:val="006B5DE9"/>
    <w:rsid w:val="00A77C98"/>
    <w:rsid w:val="00A9257F"/>
    <w:rsid w:val="00C67E37"/>
    <w:rsid w:val="00E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4983"/>
  <w15:docId w15:val="{FC9A3978-8D6A-454F-9CD8-099888B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Шунаева Людмила Николаевна</cp:lastModifiedBy>
  <cp:revision>4</cp:revision>
  <cp:lastPrinted>2021-08-24T12:48:00Z</cp:lastPrinted>
  <dcterms:created xsi:type="dcterms:W3CDTF">2021-08-24T13:37:00Z</dcterms:created>
  <dcterms:modified xsi:type="dcterms:W3CDTF">2021-08-24T13:55:00Z</dcterms:modified>
</cp:coreProperties>
</file>